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12 Section 2, "Career Exploration"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12 Section 5, "Career Development Starts Now"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12 Section 7, "Resume and Cover Letters"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12 Section 8, "Interviewing for Success"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"http://www.flatworldknowledge.com/pub/1.0/college-success/223362"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www.flatworldknowledge.com/pub/1.0/college-success/223362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