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How does educational diversity benefit the learning environment?  Respond to a classmate.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